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9561E" w14:textId="589D2163" w:rsidR="0047598C" w:rsidRPr="00173736" w:rsidRDefault="0047598C" w:rsidP="00352A74">
      <w:pPr>
        <w:pStyle w:val="Nessunaspaziatura"/>
        <w:jc w:val="center"/>
        <w:rPr>
          <w:rFonts w:cstheme="minorHAnsi"/>
          <w:sz w:val="28"/>
          <w:szCs w:val="28"/>
        </w:rPr>
      </w:pPr>
      <w:r w:rsidRPr="00173736">
        <w:rPr>
          <w:rFonts w:cstheme="minorHAnsi"/>
          <w:b/>
          <w:bCs/>
          <w:sz w:val="28"/>
          <w:szCs w:val="28"/>
        </w:rPr>
        <w:t>INFORMATIVA TRATTAMENTO DATI PERSONALI - TRATTAMENTO DEI DATI VERIFICA CERTIFICAZIONI VERDI COVID-19 – VERIFICA GREEN PASS</w:t>
      </w:r>
    </w:p>
    <w:p w14:paraId="2D94FEAB" w14:textId="201C9246" w:rsidR="0047598C" w:rsidRDefault="0047598C" w:rsidP="0047598C">
      <w:pPr>
        <w:pStyle w:val="Nessunaspaziatura"/>
        <w:rPr>
          <w:rFonts w:cstheme="minorHAnsi"/>
          <w:sz w:val="20"/>
          <w:szCs w:val="20"/>
        </w:rPr>
      </w:pPr>
    </w:p>
    <w:p w14:paraId="723599B0" w14:textId="2177B407" w:rsidR="003652CF" w:rsidRPr="003652CF" w:rsidRDefault="003652CF" w:rsidP="003652CF">
      <w:pPr>
        <w:pStyle w:val="Nessunaspaziatura"/>
        <w:jc w:val="both"/>
        <w:rPr>
          <w:sz w:val="20"/>
          <w:szCs w:val="20"/>
        </w:rPr>
      </w:pPr>
      <w:r w:rsidRPr="003652CF">
        <w:rPr>
          <w:rFonts w:cstheme="minorHAnsi"/>
          <w:sz w:val="20"/>
          <w:szCs w:val="20"/>
        </w:rPr>
        <w:t>Ai</w:t>
      </w:r>
      <w:r w:rsidRPr="003652CF">
        <w:rPr>
          <w:sz w:val="20"/>
          <w:szCs w:val="20"/>
        </w:rPr>
        <w:t xml:space="preserve"> sensi dell’art. 13</w:t>
      </w:r>
      <w:r>
        <w:rPr>
          <w:sz w:val="20"/>
          <w:szCs w:val="20"/>
        </w:rPr>
        <w:t xml:space="preserve"> e 14</w:t>
      </w:r>
      <w:r w:rsidRPr="003652CF">
        <w:rPr>
          <w:sz w:val="20"/>
          <w:szCs w:val="20"/>
        </w:rPr>
        <w:t xml:space="preserve"> del GDPR, </w:t>
      </w:r>
      <w:r>
        <w:rPr>
          <w:sz w:val="20"/>
          <w:szCs w:val="20"/>
        </w:rPr>
        <w:t xml:space="preserve">si forniscono </w:t>
      </w:r>
      <w:r w:rsidRPr="003652CF">
        <w:rPr>
          <w:sz w:val="20"/>
          <w:szCs w:val="20"/>
        </w:rPr>
        <w:t xml:space="preserve">di seguito le informazioni su come sono trattati i dati personali degli interessati in possesso della “Certificazione verde COVID-19” (o Green Pass) che intendono accedere alla struttura. </w:t>
      </w:r>
    </w:p>
    <w:p w14:paraId="3F7EC2C7" w14:textId="77777777" w:rsidR="00352A74" w:rsidRPr="00173736" w:rsidRDefault="00352A74" w:rsidP="0047598C">
      <w:pPr>
        <w:pStyle w:val="Nessunaspaziatura"/>
        <w:rPr>
          <w:rFonts w:cstheme="minorHAnsi"/>
          <w:sz w:val="20"/>
          <w:szCs w:val="20"/>
        </w:rPr>
      </w:pPr>
    </w:p>
    <w:p w14:paraId="49E13926" w14:textId="28322F14" w:rsidR="0047598C" w:rsidRPr="00173736" w:rsidRDefault="0047598C" w:rsidP="00D00A97">
      <w:pPr>
        <w:pStyle w:val="Nessunaspaziatura"/>
        <w:rPr>
          <w:rFonts w:cstheme="minorHAnsi"/>
          <w:b/>
          <w:bCs/>
          <w:sz w:val="20"/>
          <w:szCs w:val="20"/>
        </w:rPr>
      </w:pPr>
      <w:r w:rsidRPr="00173736">
        <w:rPr>
          <w:rFonts w:cstheme="minorHAnsi"/>
          <w:b/>
          <w:bCs/>
          <w:sz w:val="20"/>
          <w:szCs w:val="20"/>
        </w:rPr>
        <w:t>Titolare del trattamento dei dati</w:t>
      </w:r>
    </w:p>
    <w:p w14:paraId="337F9172" w14:textId="22F36267" w:rsidR="0047598C" w:rsidRPr="00173736" w:rsidRDefault="0047598C" w:rsidP="0047598C">
      <w:pPr>
        <w:pStyle w:val="Nessunaspaziatura"/>
        <w:jc w:val="both"/>
        <w:rPr>
          <w:rFonts w:cstheme="minorHAnsi"/>
          <w:sz w:val="20"/>
          <w:szCs w:val="20"/>
        </w:rPr>
      </w:pPr>
      <w:r w:rsidRPr="00173736">
        <w:rPr>
          <w:rFonts w:cstheme="minorHAnsi"/>
          <w:sz w:val="20"/>
          <w:szCs w:val="20"/>
        </w:rPr>
        <w:t xml:space="preserve">Titolare del trattamento è: </w:t>
      </w:r>
      <w:r w:rsidRPr="00173736">
        <w:rPr>
          <w:rFonts w:cstheme="minorHAnsi"/>
          <w:b/>
          <w:bCs/>
          <w:sz w:val="20"/>
          <w:szCs w:val="20"/>
          <w:highlight w:val="yellow"/>
        </w:rPr>
        <w:t>&lt;NOME AZIENDA&gt;</w:t>
      </w:r>
      <w:r w:rsidR="00AC543D">
        <w:rPr>
          <w:rFonts w:cstheme="minorHAnsi"/>
          <w:b/>
          <w:bCs/>
          <w:sz w:val="20"/>
          <w:szCs w:val="20"/>
        </w:rPr>
        <w:t xml:space="preserve"> </w:t>
      </w:r>
      <w:r w:rsidR="007A1DED" w:rsidRPr="00173736">
        <w:rPr>
          <w:rFonts w:cstheme="minorHAnsi"/>
          <w:b/>
          <w:bCs/>
          <w:sz w:val="20"/>
          <w:szCs w:val="20"/>
          <w:highlight w:val="yellow"/>
        </w:rPr>
        <w:t>&lt;INDIRIZZO&gt;</w:t>
      </w:r>
      <w:r w:rsidRPr="00173736">
        <w:rPr>
          <w:rFonts w:cstheme="minorHAnsi"/>
          <w:sz w:val="20"/>
          <w:szCs w:val="20"/>
        </w:rPr>
        <w:t xml:space="preserve"> – </w:t>
      </w:r>
      <w:r w:rsidRPr="00173736">
        <w:rPr>
          <w:rFonts w:cstheme="minorHAnsi"/>
          <w:b/>
          <w:bCs/>
          <w:sz w:val="20"/>
          <w:szCs w:val="20"/>
        </w:rPr>
        <w:t xml:space="preserve">&lt;CAP&gt; </w:t>
      </w:r>
      <w:r w:rsidRPr="00173736">
        <w:rPr>
          <w:rFonts w:cstheme="minorHAnsi"/>
          <w:b/>
          <w:bCs/>
          <w:sz w:val="20"/>
          <w:szCs w:val="20"/>
          <w:highlight w:val="yellow"/>
        </w:rPr>
        <w:t>&lt;CITTA&gt; &lt;PROV&gt;</w:t>
      </w:r>
    </w:p>
    <w:p w14:paraId="3FFB9296" w14:textId="27262F45" w:rsidR="0047598C" w:rsidRPr="00173736" w:rsidRDefault="0047598C" w:rsidP="0047598C">
      <w:pPr>
        <w:pStyle w:val="Nessunaspaziatura"/>
        <w:jc w:val="both"/>
        <w:rPr>
          <w:rFonts w:cstheme="minorHAnsi"/>
          <w:b/>
          <w:bCs/>
          <w:sz w:val="20"/>
          <w:szCs w:val="20"/>
        </w:rPr>
      </w:pPr>
      <w:r w:rsidRPr="00173736">
        <w:rPr>
          <w:rFonts w:cstheme="minorHAnsi"/>
          <w:sz w:val="20"/>
          <w:szCs w:val="20"/>
        </w:rPr>
        <w:t xml:space="preserve">Email: </w:t>
      </w:r>
      <w:r w:rsidR="007A1DED" w:rsidRPr="00173736">
        <w:rPr>
          <w:rFonts w:cstheme="minorHAnsi"/>
          <w:b/>
          <w:bCs/>
          <w:sz w:val="20"/>
          <w:szCs w:val="20"/>
        </w:rPr>
        <w:t>&lt;EMAIL&gt;</w:t>
      </w:r>
      <w:r w:rsidRPr="00173736">
        <w:rPr>
          <w:rFonts w:cstheme="minorHAnsi"/>
          <w:sz w:val="20"/>
          <w:szCs w:val="20"/>
        </w:rPr>
        <w:t xml:space="preserve">, </w:t>
      </w:r>
      <w:r w:rsidRPr="00173736">
        <w:rPr>
          <w:rFonts w:cstheme="minorHAnsi"/>
          <w:sz w:val="20"/>
          <w:szCs w:val="20"/>
          <w:highlight w:val="yellow"/>
        </w:rPr>
        <w:t xml:space="preserve">PEC: </w:t>
      </w:r>
      <w:r w:rsidR="00352A74" w:rsidRPr="00173736">
        <w:rPr>
          <w:rFonts w:cstheme="minorHAnsi"/>
          <w:b/>
          <w:bCs/>
          <w:sz w:val="20"/>
          <w:szCs w:val="20"/>
          <w:highlight w:val="yellow"/>
        </w:rPr>
        <w:t>&lt;</w:t>
      </w:r>
      <w:r w:rsidR="007A1DED" w:rsidRPr="00173736">
        <w:rPr>
          <w:rFonts w:cstheme="minorHAnsi"/>
          <w:b/>
          <w:bCs/>
          <w:sz w:val="20"/>
          <w:szCs w:val="20"/>
          <w:highlight w:val="yellow"/>
        </w:rPr>
        <w:t>EMAIL PEC&gt;</w:t>
      </w:r>
      <w:r w:rsidRPr="00173736">
        <w:rPr>
          <w:rFonts w:cstheme="minorHAnsi"/>
          <w:sz w:val="20"/>
          <w:szCs w:val="20"/>
        </w:rPr>
        <w:t xml:space="preserve">, Tel. </w:t>
      </w:r>
      <w:r w:rsidR="007A1DED" w:rsidRPr="00173736">
        <w:rPr>
          <w:rFonts w:cstheme="minorHAnsi"/>
          <w:b/>
          <w:bCs/>
          <w:sz w:val="20"/>
          <w:szCs w:val="20"/>
          <w:highlight w:val="yellow"/>
        </w:rPr>
        <w:t>&lt;NUMERO DI TELEFONO&gt;</w:t>
      </w:r>
      <w:r w:rsidRPr="00173736">
        <w:rPr>
          <w:rFonts w:cstheme="minorHAnsi"/>
          <w:sz w:val="20"/>
          <w:szCs w:val="20"/>
        </w:rPr>
        <w:t>.</w:t>
      </w:r>
    </w:p>
    <w:p w14:paraId="31336BF8" w14:textId="77777777" w:rsidR="0047598C" w:rsidRPr="00173736" w:rsidRDefault="0047598C" w:rsidP="0047598C">
      <w:pPr>
        <w:pStyle w:val="Nessunaspaziatura"/>
        <w:jc w:val="both"/>
        <w:rPr>
          <w:rFonts w:cstheme="minorHAnsi"/>
          <w:b/>
          <w:sz w:val="20"/>
          <w:szCs w:val="20"/>
        </w:rPr>
      </w:pPr>
    </w:p>
    <w:p w14:paraId="5BC92228" w14:textId="1543BFEE" w:rsidR="00C520F2" w:rsidRDefault="00C520F2" w:rsidP="0047598C">
      <w:pPr>
        <w:pStyle w:val="Nessunaspaziatura"/>
        <w:jc w:val="both"/>
        <w:rPr>
          <w:rFonts w:cstheme="minorHAnsi"/>
          <w:b/>
          <w:sz w:val="20"/>
          <w:szCs w:val="20"/>
          <w:highlight w:val="yellow"/>
        </w:rPr>
      </w:pPr>
      <w:r>
        <w:rPr>
          <w:rFonts w:cstheme="minorHAnsi"/>
          <w:b/>
          <w:sz w:val="20"/>
          <w:szCs w:val="20"/>
          <w:highlight w:val="yellow"/>
        </w:rPr>
        <w:t>NOTA: La parte evidenziata in azzurro, va completata solo se è presente un Responsabile della protezione dei dati altrimenti va eliminata.</w:t>
      </w:r>
    </w:p>
    <w:p w14:paraId="1CC1DD04" w14:textId="0E5E8962" w:rsidR="0047598C" w:rsidRPr="00C520F2" w:rsidRDefault="001B792F" w:rsidP="0047598C">
      <w:pPr>
        <w:pStyle w:val="Nessunaspaziatura"/>
        <w:jc w:val="both"/>
        <w:rPr>
          <w:rFonts w:cstheme="minorHAnsi"/>
          <w:b/>
          <w:sz w:val="20"/>
          <w:szCs w:val="20"/>
          <w:highlight w:val="cyan"/>
        </w:rPr>
      </w:pPr>
      <w:r w:rsidRPr="00C520F2">
        <w:rPr>
          <w:rFonts w:cstheme="minorHAnsi"/>
          <w:b/>
          <w:sz w:val="20"/>
          <w:szCs w:val="20"/>
          <w:highlight w:val="cyan"/>
        </w:rPr>
        <w:t>Responsabile della Protezione dei Dati</w:t>
      </w:r>
    </w:p>
    <w:p w14:paraId="5448A6B6" w14:textId="14E6BC32" w:rsidR="0047598C" w:rsidRPr="001B792F" w:rsidRDefault="0047598C" w:rsidP="001B792F">
      <w:pPr>
        <w:pStyle w:val="Nessunaspaziatura"/>
        <w:jc w:val="both"/>
        <w:rPr>
          <w:rFonts w:cstheme="minorHAnsi"/>
          <w:sz w:val="20"/>
          <w:szCs w:val="20"/>
        </w:rPr>
      </w:pPr>
      <w:r w:rsidRPr="00C520F2">
        <w:rPr>
          <w:rFonts w:cstheme="minorHAnsi"/>
          <w:sz w:val="20"/>
          <w:szCs w:val="20"/>
          <w:highlight w:val="cyan"/>
        </w:rPr>
        <w:t xml:space="preserve">Il Responsabile della protezione dati designato </w:t>
      </w:r>
      <w:r w:rsidR="00AC543D" w:rsidRPr="00C520F2">
        <w:rPr>
          <w:rFonts w:cstheme="minorHAnsi"/>
          <w:sz w:val="20"/>
          <w:szCs w:val="20"/>
          <w:highlight w:val="cyan"/>
        </w:rPr>
        <w:t xml:space="preserve">dal Titolare del Trattamento </w:t>
      </w:r>
      <w:r w:rsidRPr="00C520F2">
        <w:rPr>
          <w:rFonts w:cstheme="minorHAnsi"/>
          <w:sz w:val="20"/>
          <w:szCs w:val="20"/>
          <w:highlight w:val="cyan"/>
        </w:rPr>
        <w:t xml:space="preserve">è contattabile al numero </w:t>
      </w:r>
      <w:r w:rsidR="00352A74" w:rsidRPr="00C520F2">
        <w:rPr>
          <w:rFonts w:cstheme="minorHAnsi"/>
          <w:b/>
          <w:bCs/>
          <w:sz w:val="20"/>
          <w:szCs w:val="20"/>
          <w:highlight w:val="cyan"/>
        </w:rPr>
        <w:t>&lt;INSERIRE TLEFONO&gt;</w:t>
      </w:r>
      <w:r w:rsidRPr="00C520F2">
        <w:rPr>
          <w:rFonts w:cstheme="minorHAnsi"/>
          <w:sz w:val="20"/>
          <w:szCs w:val="20"/>
          <w:highlight w:val="cyan"/>
        </w:rPr>
        <w:t xml:space="preserve"> e/o agli indirizzi e-mail </w:t>
      </w:r>
      <w:r w:rsidR="00352A74" w:rsidRPr="00C520F2">
        <w:rPr>
          <w:rFonts w:cstheme="minorHAnsi"/>
          <w:b/>
          <w:bCs/>
          <w:sz w:val="20"/>
          <w:szCs w:val="20"/>
          <w:highlight w:val="cyan"/>
        </w:rPr>
        <w:t>&lt;EMAIL RPD&gt;</w:t>
      </w:r>
      <w:r w:rsidRPr="00C520F2">
        <w:rPr>
          <w:rFonts w:cstheme="minorHAnsi"/>
          <w:b/>
          <w:bCs/>
          <w:sz w:val="20"/>
          <w:szCs w:val="20"/>
          <w:highlight w:val="cyan"/>
        </w:rPr>
        <w:t>,</w:t>
      </w:r>
      <w:r w:rsidRPr="00C520F2">
        <w:rPr>
          <w:rFonts w:cstheme="minorHAnsi"/>
          <w:sz w:val="20"/>
          <w:szCs w:val="20"/>
          <w:highlight w:val="cyan"/>
        </w:rPr>
        <w:t xml:space="preserve"> PEC: </w:t>
      </w:r>
      <w:r w:rsidR="00352A74" w:rsidRPr="00C520F2">
        <w:rPr>
          <w:rFonts w:cstheme="minorHAnsi"/>
          <w:b/>
          <w:bCs/>
          <w:sz w:val="20"/>
          <w:szCs w:val="20"/>
          <w:highlight w:val="cyan"/>
        </w:rPr>
        <w:t>&lt;EMAIL PEC&gt;</w:t>
      </w:r>
    </w:p>
    <w:p w14:paraId="18F9C246" w14:textId="77777777" w:rsidR="001B792F" w:rsidRDefault="001B792F" w:rsidP="0047598C">
      <w:pPr>
        <w:pStyle w:val="Nessunaspaziatura"/>
        <w:jc w:val="both"/>
        <w:rPr>
          <w:rFonts w:cstheme="minorHAnsi"/>
          <w:b/>
          <w:bCs/>
          <w:sz w:val="20"/>
          <w:szCs w:val="20"/>
        </w:rPr>
      </w:pPr>
    </w:p>
    <w:p w14:paraId="0EB60293" w14:textId="3064756E" w:rsidR="0047598C" w:rsidRPr="00173736" w:rsidRDefault="0047598C" w:rsidP="0047598C">
      <w:pPr>
        <w:pStyle w:val="Nessunaspaziatura"/>
        <w:jc w:val="both"/>
        <w:rPr>
          <w:rFonts w:cstheme="minorHAnsi"/>
          <w:b/>
          <w:bCs/>
          <w:sz w:val="20"/>
          <w:szCs w:val="20"/>
        </w:rPr>
      </w:pPr>
      <w:r w:rsidRPr="00173736">
        <w:rPr>
          <w:rFonts w:cstheme="minorHAnsi"/>
          <w:b/>
          <w:bCs/>
          <w:sz w:val="20"/>
          <w:szCs w:val="20"/>
        </w:rPr>
        <w:t>Finalità del trattamento e base giuridica del trattamento</w:t>
      </w:r>
    </w:p>
    <w:p w14:paraId="28EFCD44" w14:textId="0588DDC0" w:rsidR="00AD743A" w:rsidRPr="00173736" w:rsidRDefault="00AD743A" w:rsidP="0047598C">
      <w:pPr>
        <w:pStyle w:val="Nessunaspaziatura"/>
        <w:jc w:val="both"/>
        <w:rPr>
          <w:rFonts w:cstheme="minorHAnsi"/>
          <w:sz w:val="20"/>
          <w:szCs w:val="20"/>
        </w:rPr>
      </w:pPr>
      <w:r w:rsidRPr="00173736">
        <w:rPr>
          <w:rFonts w:cstheme="minorHAnsi"/>
          <w:sz w:val="20"/>
          <w:szCs w:val="20"/>
        </w:rPr>
        <w:t>Il trattamento dei dati è funzionale alla regolamentazione delle modalità di ingresso nei locali della scrivente per l’adempimento dell’obbligo di legge che prevede la verifica del possesso della Certificazione Verde (c.d. Green Pass),</w:t>
      </w:r>
    </w:p>
    <w:p w14:paraId="0700C951" w14:textId="7925A056" w:rsidR="0047598C" w:rsidRDefault="0047598C" w:rsidP="0047598C">
      <w:pPr>
        <w:pStyle w:val="Nessunaspaziatura"/>
        <w:jc w:val="both"/>
        <w:rPr>
          <w:rFonts w:cstheme="minorHAnsi"/>
          <w:sz w:val="20"/>
          <w:szCs w:val="20"/>
        </w:rPr>
      </w:pPr>
      <w:r w:rsidRPr="00173736">
        <w:rPr>
          <w:rFonts w:cstheme="minorHAnsi"/>
          <w:sz w:val="20"/>
          <w:szCs w:val="20"/>
        </w:rPr>
        <w:t xml:space="preserve">La base legale dei trattamenti di cui alla presente informativa sono gli obblighi di legge previsti dal </w:t>
      </w:r>
      <w:r w:rsidR="00352A74" w:rsidRPr="00173736">
        <w:rPr>
          <w:rFonts w:cstheme="minorHAnsi"/>
          <w:b/>
          <w:bCs/>
          <w:sz w:val="20"/>
          <w:szCs w:val="20"/>
        </w:rPr>
        <w:t>D.L. n. 127 del 21 settembre 2021</w:t>
      </w:r>
      <w:r w:rsidR="00352A74" w:rsidRPr="00173736">
        <w:rPr>
          <w:rFonts w:cstheme="minorHAnsi"/>
          <w:sz w:val="20"/>
          <w:szCs w:val="20"/>
        </w:rPr>
        <w:t xml:space="preserve">, </w:t>
      </w:r>
      <w:r w:rsidRPr="00173736">
        <w:rPr>
          <w:rFonts w:cstheme="minorHAnsi"/>
          <w:sz w:val="20"/>
          <w:szCs w:val="20"/>
        </w:rPr>
        <w:t>per fronteggiare l'emergenza da COVID19.</w:t>
      </w:r>
    </w:p>
    <w:p w14:paraId="535B7100" w14:textId="77777777" w:rsidR="00C165D6" w:rsidRDefault="00C165D6" w:rsidP="0047598C">
      <w:pPr>
        <w:pStyle w:val="Nessunaspaziatura"/>
        <w:jc w:val="both"/>
        <w:rPr>
          <w:rFonts w:cstheme="minorHAnsi"/>
          <w:sz w:val="20"/>
          <w:szCs w:val="20"/>
        </w:rPr>
      </w:pPr>
    </w:p>
    <w:p w14:paraId="5E6A895C" w14:textId="26CF2F85" w:rsidR="003652CF" w:rsidRPr="003652CF" w:rsidRDefault="003652CF" w:rsidP="0047598C">
      <w:pPr>
        <w:pStyle w:val="Nessunaspaziatura"/>
        <w:jc w:val="both"/>
        <w:rPr>
          <w:rFonts w:cstheme="minorHAnsi"/>
          <w:b/>
          <w:bCs/>
          <w:sz w:val="20"/>
          <w:szCs w:val="20"/>
        </w:rPr>
      </w:pPr>
      <w:r w:rsidRPr="003652CF">
        <w:rPr>
          <w:rFonts w:cstheme="minorHAnsi"/>
          <w:b/>
          <w:bCs/>
          <w:sz w:val="20"/>
          <w:szCs w:val="20"/>
        </w:rPr>
        <w:t>Fonte dei dati:</w:t>
      </w:r>
    </w:p>
    <w:p w14:paraId="755EBE4E" w14:textId="10936769" w:rsidR="003652CF" w:rsidRPr="003652CF" w:rsidRDefault="003652CF" w:rsidP="0047598C">
      <w:pPr>
        <w:pStyle w:val="Nessunaspaziatura"/>
        <w:jc w:val="both"/>
        <w:rPr>
          <w:rFonts w:cstheme="minorHAnsi"/>
          <w:sz w:val="20"/>
          <w:szCs w:val="20"/>
        </w:rPr>
      </w:pPr>
      <w:r w:rsidRPr="003652CF">
        <w:rPr>
          <w:sz w:val="20"/>
          <w:szCs w:val="20"/>
        </w:rPr>
        <w:t>I dati personali di riscontro alla validità della “Certificazione verde COVID-19”</w:t>
      </w:r>
      <w:r w:rsidR="00AC543D">
        <w:rPr>
          <w:sz w:val="20"/>
          <w:szCs w:val="20"/>
        </w:rPr>
        <w:t xml:space="preserve"> (o Green Pass)</w:t>
      </w:r>
      <w:r w:rsidRPr="003652CF">
        <w:rPr>
          <w:sz w:val="20"/>
          <w:szCs w:val="20"/>
        </w:rPr>
        <w:t>, sono acquisiti sulla app “VerificaC19” dalla Piattaforma nazionale digital green certificate (Piattaforma nazionale DGC), di cui al DPCM 17 giugno 2021 (attuativo dell’art. 9, comma 10, del Decreto Legge 22 aprile 2021, n. 52).</w:t>
      </w:r>
    </w:p>
    <w:p w14:paraId="679DDBF2" w14:textId="77777777" w:rsidR="00504002" w:rsidRDefault="00504002" w:rsidP="0047598C">
      <w:pPr>
        <w:pStyle w:val="Nessunaspaziatura"/>
        <w:jc w:val="both"/>
        <w:rPr>
          <w:rFonts w:cstheme="minorHAnsi"/>
          <w:b/>
          <w:bCs/>
          <w:sz w:val="20"/>
          <w:szCs w:val="20"/>
        </w:rPr>
      </w:pPr>
    </w:p>
    <w:p w14:paraId="4437DF6C" w14:textId="4D9BA88C" w:rsidR="0047598C" w:rsidRPr="00173736" w:rsidRDefault="0047598C" w:rsidP="0047598C">
      <w:pPr>
        <w:pStyle w:val="Nessunaspaziatura"/>
        <w:jc w:val="both"/>
        <w:rPr>
          <w:rFonts w:cstheme="minorHAnsi"/>
          <w:b/>
          <w:bCs/>
          <w:sz w:val="20"/>
          <w:szCs w:val="20"/>
        </w:rPr>
      </w:pPr>
      <w:r w:rsidRPr="00173736">
        <w:rPr>
          <w:rFonts w:cstheme="minorHAnsi"/>
          <w:b/>
          <w:bCs/>
          <w:sz w:val="20"/>
          <w:szCs w:val="20"/>
        </w:rPr>
        <w:t>Tipologie di dati trattati</w:t>
      </w:r>
    </w:p>
    <w:p w14:paraId="368E7C8F" w14:textId="01F2D109" w:rsidR="009F2F68" w:rsidRDefault="00352A74" w:rsidP="0047598C">
      <w:pPr>
        <w:pStyle w:val="Nessunaspaziatura"/>
        <w:jc w:val="both"/>
        <w:rPr>
          <w:rFonts w:cstheme="minorHAnsi"/>
          <w:sz w:val="20"/>
          <w:szCs w:val="20"/>
        </w:rPr>
      </w:pPr>
      <w:r w:rsidRPr="00173736">
        <w:rPr>
          <w:rFonts w:cstheme="minorHAnsi"/>
          <w:sz w:val="20"/>
          <w:szCs w:val="20"/>
        </w:rPr>
        <w:t xml:space="preserve">La verifica della Certificazione Verde comporta l’accesso ai suoi dati personali identificativi (nome e cognome, data di nascita) nonché al dato relativo alla validità della certificazione stessa. </w:t>
      </w:r>
    </w:p>
    <w:p w14:paraId="191A0CC7" w14:textId="77777777" w:rsidR="00173736" w:rsidRPr="00173736" w:rsidRDefault="00173736" w:rsidP="0047598C">
      <w:pPr>
        <w:pStyle w:val="Nessunaspaziatura"/>
        <w:jc w:val="both"/>
        <w:rPr>
          <w:rFonts w:cstheme="minorHAnsi"/>
          <w:b/>
          <w:bCs/>
          <w:sz w:val="20"/>
          <w:szCs w:val="20"/>
        </w:rPr>
      </w:pPr>
    </w:p>
    <w:p w14:paraId="4D3B52C7" w14:textId="52DBD9DA" w:rsidR="0047598C" w:rsidRPr="00C165D6" w:rsidRDefault="0047598C" w:rsidP="0047598C">
      <w:pPr>
        <w:pStyle w:val="Nessunaspaziatura"/>
        <w:jc w:val="both"/>
        <w:rPr>
          <w:rFonts w:cstheme="minorHAnsi"/>
          <w:b/>
          <w:bCs/>
          <w:sz w:val="20"/>
          <w:szCs w:val="20"/>
        </w:rPr>
      </w:pPr>
      <w:r w:rsidRPr="00C165D6">
        <w:rPr>
          <w:rFonts w:cstheme="minorHAnsi"/>
          <w:b/>
          <w:bCs/>
          <w:sz w:val="20"/>
          <w:szCs w:val="20"/>
        </w:rPr>
        <w:t>Modalità di trattamento</w:t>
      </w:r>
      <w:r w:rsidR="00173736" w:rsidRPr="00C165D6">
        <w:rPr>
          <w:rFonts w:cstheme="minorHAnsi"/>
          <w:b/>
          <w:bCs/>
          <w:sz w:val="20"/>
          <w:szCs w:val="20"/>
        </w:rPr>
        <w:t xml:space="preserve"> e periodo di conservazione</w:t>
      </w:r>
    </w:p>
    <w:p w14:paraId="30141FB2" w14:textId="4AD77F32" w:rsidR="00C165D6" w:rsidRPr="00C165D6" w:rsidRDefault="00C165D6" w:rsidP="00C165D6">
      <w:pPr>
        <w:pStyle w:val="Nessunaspaziatura"/>
        <w:jc w:val="both"/>
        <w:rPr>
          <w:rFonts w:cstheme="minorHAnsi"/>
          <w:sz w:val="20"/>
          <w:szCs w:val="20"/>
        </w:rPr>
      </w:pPr>
      <w:r w:rsidRPr="00C165D6">
        <w:rPr>
          <w:sz w:val="20"/>
          <w:szCs w:val="20"/>
        </w:rPr>
        <w:t>I dati personali degli interessati sono trattati soltanto da soggetti appositamente autorizzati ai sensi dell’arte 29 del Regolamento UE 2016/</w:t>
      </w:r>
      <w:r w:rsidRPr="009F2F68">
        <w:rPr>
          <w:sz w:val="20"/>
          <w:szCs w:val="20"/>
        </w:rPr>
        <w:t xml:space="preserve">679 e 2-quaterdecies del Decreto Legislativo n. 196/03 ss.mm., con modalità elettroniche e/o </w:t>
      </w:r>
      <w:r w:rsidR="00B4162B">
        <w:rPr>
          <w:sz w:val="20"/>
          <w:szCs w:val="20"/>
        </w:rPr>
        <w:t>cartacee</w:t>
      </w:r>
      <w:r w:rsidRPr="009F2F68">
        <w:rPr>
          <w:sz w:val="20"/>
          <w:szCs w:val="20"/>
        </w:rPr>
        <w:t>, nel rispetto dei vincoli di riservatezza, adottando adeguate misure di sicurezza tecniche ed organizzative e modalità tali da assicurare il rispetto dei principi di liceità, limitazione delle finalità e minimizzazione dei dati, atte a tutelare la riservatezza dell’interessato. L’interessato, su richiesta, deve esibire il proprio QR-Code relativo alla Certificazione Verde, in formato cartaceo o digitale, per il controllo della sua validità attraverso la app “VerificaC19”, installata su un dispositivo smartphone o su altro sistema. L’applicazione non consente al verificatore di conoscere informazioni ultronee quali, ad esempio, l’evento sanitario che ha generato la Certificazione</w:t>
      </w:r>
      <w:r w:rsidR="00AC543D">
        <w:rPr>
          <w:sz w:val="20"/>
          <w:szCs w:val="20"/>
        </w:rPr>
        <w:t xml:space="preserve"> Verde</w:t>
      </w:r>
      <w:r w:rsidRPr="009F2F68">
        <w:rPr>
          <w:sz w:val="20"/>
          <w:szCs w:val="20"/>
        </w:rPr>
        <w:t xml:space="preserve"> ossia, tampone, vaccino o superamento della malattia. Il controllo riguarderà, in un primo momento, il solo QR-Code e comporterà l’esibizione e il controllo del documento di identità, nei soli casi di possibile abuso o elusione delle norme, come ad esempio nel caso in cui appaia manifesta l’incongruenza dei dati anagrafici riportati sulla certificazione con il possessore della stessa. </w:t>
      </w:r>
    </w:p>
    <w:p w14:paraId="275387A4" w14:textId="77777777" w:rsidR="009F2F68" w:rsidRDefault="009F2F68" w:rsidP="009F2F68">
      <w:pPr>
        <w:pStyle w:val="Nessunaspaziatura"/>
        <w:jc w:val="both"/>
        <w:rPr>
          <w:rFonts w:cstheme="minorHAnsi"/>
          <w:b/>
          <w:bCs/>
          <w:sz w:val="20"/>
          <w:szCs w:val="20"/>
        </w:rPr>
      </w:pPr>
    </w:p>
    <w:p w14:paraId="7EFBAC3B" w14:textId="0472131A" w:rsidR="009F2F68" w:rsidRPr="00173736" w:rsidRDefault="009F2F68" w:rsidP="009F2F68">
      <w:pPr>
        <w:pStyle w:val="Nessunaspaziatura"/>
        <w:jc w:val="both"/>
        <w:rPr>
          <w:rFonts w:cstheme="minorHAnsi"/>
          <w:b/>
          <w:bCs/>
          <w:sz w:val="20"/>
          <w:szCs w:val="20"/>
        </w:rPr>
      </w:pPr>
      <w:r>
        <w:rPr>
          <w:rFonts w:cstheme="minorHAnsi"/>
          <w:b/>
          <w:bCs/>
          <w:sz w:val="20"/>
          <w:szCs w:val="20"/>
        </w:rPr>
        <w:t>N</w:t>
      </w:r>
      <w:r w:rsidRPr="00173736">
        <w:rPr>
          <w:rFonts w:cstheme="minorHAnsi"/>
          <w:b/>
          <w:bCs/>
          <w:sz w:val="20"/>
          <w:szCs w:val="20"/>
        </w:rPr>
        <w:t xml:space="preserve">atura del conferimento </w:t>
      </w:r>
    </w:p>
    <w:p w14:paraId="180B4C12" w14:textId="38ED39DB" w:rsidR="009F2F68" w:rsidRPr="00173736" w:rsidRDefault="009F2F68" w:rsidP="009F2F68">
      <w:pPr>
        <w:pStyle w:val="Nessunaspaziatura"/>
        <w:jc w:val="both"/>
        <w:rPr>
          <w:rFonts w:cstheme="minorHAnsi"/>
          <w:sz w:val="20"/>
          <w:szCs w:val="20"/>
        </w:rPr>
      </w:pPr>
      <w:r w:rsidRPr="00173736">
        <w:rPr>
          <w:rFonts w:cstheme="minorHAnsi"/>
          <w:sz w:val="20"/>
          <w:szCs w:val="20"/>
        </w:rPr>
        <w:t xml:space="preserve">Il conferimento dei dati richiesti per la verifica della Certificazione </w:t>
      </w:r>
      <w:r w:rsidR="00AC543D">
        <w:rPr>
          <w:rFonts w:cstheme="minorHAnsi"/>
          <w:sz w:val="20"/>
          <w:szCs w:val="20"/>
        </w:rPr>
        <w:t>V</w:t>
      </w:r>
      <w:r w:rsidRPr="00173736">
        <w:rPr>
          <w:rFonts w:cstheme="minorHAnsi"/>
          <w:sz w:val="20"/>
          <w:szCs w:val="20"/>
        </w:rPr>
        <w:t>erde, è obbligatorio per accedere ai locali della scrivente. L’eventuale rifiuto a fornire i dati in tutto o in parte darà luogo all’impossibilità per il Titolare di consentirle l’accesso ai locali.</w:t>
      </w:r>
    </w:p>
    <w:p w14:paraId="7B67827A" w14:textId="77777777" w:rsidR="00C165D6" w:rsidRDefault="00C165D6" w:rsidP="00AD743A">
      <w:pPr>
        <w:pStyle w:val="Nessunaspaziatura"/>
        <w:jc w:val="both"/>
        <w:rPr>
          <w:rFonts w:cstheme="minorHAnsi"/>
          <w:sz w:val="20"/>
          <w:szCs w:val="20"/>
        </w:rPr>
      </w:pPr>
    </w:p>
    <w:p w14:paraId="2CAF5CC0" w14:textId="4AA433DC" w:rsidR="00173736" w:rsidRPr="00173736" w:rsidRDefault="00173736" w:rsidP="00173736">
      <w:pPr>
        <w:pStyle w:val="Nessunaspaziatura"/>
        <w:jc w:val="both"/>
        <w:rPr>
          <w:rFonts w:cstheme="minorHAnsi"/>
          <w:b/>
          <w:bCs/>
          <w:sz w:val="20"/>
          <w:szCs w:val="20"/>
        </w:rPr>
      </w:pPr>
      <w:r>
        <w:rPr>
          <w:rFonts w:cstheme="minorHAnsi"/>
          <w:b/>
          <w:bCs/>
          <w:sz w:val="20"/>
          <w:szCs w:val="20"/>
        </w:rPr>
        <w:t>P</w:t>
      </w:r>
      <w:r w:rsidRPr="00173736">
        <w:rPr>
          <w:rFonts w:cstheme="minorHAnsi"/>
          <w:b/>
          <w:bCs/>
          <w:sz w:val="20"/>
          <w:szCs w:val="20"/>
        </w:rPr>
        <w:t xml:space="preserve">eriodo di conservazione </w:t>
      </w:r>
    </w:p>
    <w:p w14:paraId="52490031" w14:textId="77777777" w:rsidR="000124DB" w:rsidRPr="00C165D6" w:rsidRDefault="00173736" w:rsidP="000124DB">
      <w:pPr>
        <w:pStyle w:val="Nessunaspaziatura"/>
        <w:jc w:val="both"/>
        <w:rPr>
          <w:rFonts w:cstheme="minorHAnsi"/>
          <w:sz w:val="20"/>
          <w:szCs w:val="20"/>
        </w:rPr>
      </w:pPr>
      <w:r w:rsidRPr="00173736">
        <w:rPr>
          <w:rFonts w:cstheme="minorHAnsi"/>
          <w:sz w:val="20"/>
          <w:szCs w:val="20"/>
        </w:rPr>
        <w:t xml:space="preserve">Relativamente ai dati personali identificativi necessari alla verifica della Certificazione Verde, questi non vengono conservati da parte del Titolare del trattamento in quanto l’APP Verifica C19 non memorizza </w:t>
      </w:r>
      <w:r w:rsidR="000124DB" w:rsidRPr="009F2F68">
        <w:rPr>
          <w:sz w:val="20"/>
          <w:szCs w:val="20"/>
        </w:rPr>
        <w:t>alcuna informazione riguardante l’interessato sul dispositivo del verificatore.</w:t>
      </w:r>
    </w:p>
    <w:p w14:paraId="7AEC4E44" w14:textId="77777777" w:rsidR="00352A74" w:rsidRPr="00173736" w:rsidRDefault="00352A74" w:rsidP="0047598C">
      <w:pPr>
        <w:pStyle w:val="Nessunaspaziatura"/>
        <w:jc w:val="both"/>
        <w:rPr>
          <w:rFonts w:cstheme="minorHAnsi"/>
          <w:b/>
          <w:bCs/>
          <w:sz w:val="20"/>
          <w:szCs w:val="20"/>
        </w:rPr>
      </w:pPr>
    </w:p>
    <w:p w14:paraId="56BE41E6" w14:textId="7AEAFA50" w:rsidR="0047598C" w:rsidRPr="00173736" w:rsidRDefault="0047598C" w:rsidP="0047598C">
      <w:pPr>
        <w:pStyle w:val="Nessunaspaziatura"/>
        <w:jc w:val="both"/>
        <w:rPr>
          <w:rFonts w:cstheme="minorHAnsi"/>
          <w:b/>
          <w:bCs/>
          <w:sz w:val="20"/>
          <w:szCs w:val="20"/>
        </w:rPr>
      </w:pPr>
      <w:r w:rsidRPr="00173736">
        <w:rPr>
          <w:rFonts w:cstheme="minorHAnsi"/>
          <w:b/>
          <w:bCs/>
          <w:sz w:val="20"/>
          <w:szCs w:val="20"/>
        </w:rPr>
        <w:t>Comunicazione e diffusione</w:t>
      </w:r>
    </w:p>
    <w:p w14:paraId="4B98CE40" w14:textId="3F62D6F9" w:rsidR="00AD743A" w:rsidRPr="00173736" w:rsidRDefault="00AD743A" w:rsidP="0047598C">
      <w:pPr>
        <w:pStyle w:val="Nessunaspaziatura"/>
        <w:jc w:val="both"/>
        <w:rPr>
          <w:rFonts w:cstheme="minorHAnsi"/>
          <w:sz w:val="20"/>
          <w:szCs w:val="20"/>
        </w:rPr>
      </w:pPr>
      <w:r w:rsidRPr="00173736">
        <w:rPr>
          <w:rFonts w:cstheme="minorHAnsi"/>
          <w:sz w:val="20"/>
          <w:szCs w:val="20"/>
        </w:rPr>
        <w:t xml:space="preserve">I dati relativi alla regolarità della certificazione covid saranno oggetto delle comunicazioni previste dalla normativa. Tali dati potranno in particolare essere comunicati agli enti ed alle Autorità che necessitano di tali informazioni per </w:t>
      </w:r>
      <w:r w:rsidRPr="00173736">
        <w:rPr>
          <w:rFonts w:cstheme="minorHAnsi"/>
          <w:sz w:val="20"/>
          <w:szCs w:val="20"/>
        </w:rPr>
        <w:lastRenderedPageBreak/>
        <w:t>portare avanti i provvedimenti disciplinari e sanzionatori di propria competenza. I dati relativi alla regolarità della certificazione covid non saranno oggetto di diffusione</w:t>
      </w:r>
    </w:p>
    <w:p w14:paraId="7F129563" w14:textId="77777777" w:rsidR="00AD743A" w:rsidRPr="00173736" w:rsidRDefault="00AD743A" w:rsidP="0047598C">
      <w:pPr>
        <w:pStyle w:val="Nessunaspaziatura"/>
        <w:jc w:val="both"/>
        <w:rPr>
          <w:rFonts w:cstheme="minorHAnsi"/>
          <w:sz w:val="20"/>
          <w:szCs w:val="20"/>
        </w:rPr>
      </w:pPr>
    </w:p>
    <w:p w14:paraId="56E27E9D" w14:textId="4D9212D8" w:rsidR="0047598C" w:rsidRDefault="0047598C" w:rsidP="0047598C">
      <w:pPr>
        <w:pStyle w:val="Nessunaspaziatura"/>
        <w:jc w:val="both"/>
        <w:rPr>
          <w:rFonts w:cstheme="minorHAnsi"/>
          <w:b/>
          <w:bCs/>
          <w:sz w:val="20"/>
          <w:szCs w:val="20"/>
        </w:rPr>
      </w:pPr>
      <w:r w:rsidRPr="00173736">
        <w:rPr>
          <w:rFonts w:cstheme="minorHAnsi"/>
          <w:b/>
          <w:bCs/>
          <w:sz w:val="20"/>
          <w:szCs w:val="20"/>
        </w:rPr>
        <w:t>Diritti dell’interessato</w:t>
      </w:r>
    </w:p>
    <w:p w14:paraId="0A1E4DB4" w14:textId="73A88956" w:rsidR="0047598C" w:rsidRPr="002765DE" w:rsidRDefault="002765DE" w:rsidP="002765DE">
      <w:pPr>
        <w:pStyle w:val="Nessunaspaziatura"/>
        <w:jc w:val="both"/>
        <w:rPr>
          <w:rFonts w:cstheme="minorHAnsi"/>
          <w:sz w:val="20"/>
          <w:szCs w:val="20"/>
        </w:rPr>
      </w:pPr>
      <w:r w:rsidRPr="002765DE">
        <w:rPr>
          <w:rFonts w:cstheme="minorHAnsi"/>
          <w:sz w:val="20"/>
          <w:szCs w:val="20"/>
        </w:rPr>
        <w:t xml:space="preserve">Gli Interessati possono esercitare il diritto di ottenere l'accesso ai dati personali, la rettifica di dati inesatti, l’integrazione di dati incompleti e, nei casi stabiliti dalla legge o regolamento, la limitazione, la cancellazione o l’opposizione al trattamento (artt. da 15 a 21 del Regolamento UE 2016/679) presentando specifica istanza secondo. L’esercizio dei diritti non è soggetto ad alcun vincolo di forma ed è gratuito. Qualora l’Interessato ritenga che il trattamento dei propri dati personali sia effettuato in violazione di legge, ha il diritto di proporre reclamo al Garante per la protezione dei dati personali </w:t>
      </w:r>
      <w:r w:rsidRPr="00173736">
        <w:rPr>
          <w:rFonts w:cstheme="minorHAnsi"/>
          <w:sz w:val="20"/>
          <w:szCs w:val="20"/>
        </w:rPr>
        <w:t>seguendo le procedure e le indicazioni pubblicate sul sito web ufficiale dell’Autorità</w:t>
      </w:r>
      <w:r w:rsidR="00BB0B3E">
        <w:rPr>
          <w:rFonts w:cstheme="minorHAnsi"/>
          <w:sz w:val="20"/>
          <w:szCs w:val="20"/>
        </w:rPr>
        <w:t>.</w:t>
      </w:r>
      <w:r w:rsidRPr="00173736">
        <w:rPr>
          <w:rFonts w:cstheme="minorHAnsi"/>
          <w:sz w:val="20"/>
          <w:szCs w:val="20"/>
        </w:rPr>
        <w:t xml:space="preserve"> </w:t>
      </w:r>
    </w:p>
    <w:p w14:paraId="24249DA4" w14:textId="77777777" w:rsidR="002765DE" w:rsidRPr="00173736" w:rsidRDefault="002765DE" w:rsidP="002765DE">
      <w:pPr>
        <w:pStyle w:val="Corpotesto"/>
        <w:spacing w:line="200" w:lineRule="atLeast"/>
        <w:rPr>
          <w:rFonts w:asciiTheme="minorHAnsi" w:hAnsiTheme="minorHAnsi" w:cstheme="minorHAnsi"/>
          <w:b w:val="0"/>
          <w:bCs w:val="0"/>
          <w:sz w:val="20"/>
          <w:szCs w:val="20"/>
        </w:rPr>
      </w:pPr>
    </w:p>
    <w:p w14:paraId="3C25D8FD" w14:textId="5B871D64" w:rsidR="00D00A97" w:rsidRPr="00173736" w:rsidRDefault="00D00A97" w:rsidP="00D00A97">
      <w:pPr>
        <w:pStyle w:val="Nessunaspaziatura"/>
        <w:rPr>
          <w:rFonts w:cstheme="minorHAnsi"/>
          <w:sz w:val="20"/>
          <w:szCs w:val="20"/>
          <w:highlight w:val="yellow"/>
        </w:rPr>
      </w:pPr>
      <w:r w:rsidRPr="00173736">
        <w:rPr>
          <w:rFonts w:cstheme="minorHAnsi"/>
          <w:sz w:val="20"/>
          <w:szCs w:val="20"/>
        </w:rPr>
        <w:t xml:space="preserve">Versione informativa </w:t>
      </w:r>
      <w:r w:rsidR="00A42EDF">
        <w:rPr>
          <w:rFonts w:cstheme="minorHAnsi"/>
          <w:sz w:val="20"/>
          <w:szCs w:val="20"/>
        </w:rPr>
        <w:t>11/10/2021</w:t>
      </w:r>
      <w:bookmarkStart w:id="0" w:name="_GoBack"/>
      <w:bookmarkEnd w:id="0"/>
    </w:p>
    <w:p w14:paraId="00986AEC" w14:textId="3240318B" w:rsidR="00D00A97" w:rsidRPr="00A42EDF" w:rsidRDefault="00D00A97" w:rsidP="00A42EDF">
      <w:pPr>
        <w:spacing w:after="160" w:line="259" w:lineRule="auto"/>
        <w:rPr>
          <w:rFonts w:eastAsiaTheme="minorHAnsi" w:cstheme="minorHAnsi"/>
          <w:sz w:val="20"/>
          <w:szCs w:val="20"/>
          <w:lang w:eastAsia="en-US"/>
        </w:rPr>
      </w:pPr>
    </w:p>
    <w:p w14:paraId="503D301D" w14:textId="77777777" w:rsidR="0047598C" w:rsidRPr="00173736" w:rsidRDefault="0047598C" w:rsidP="0047598C">
      <w:pPr>
        <w:pStyle w:val="Nessunaspaziatura"/>
        <w:jc w:val="both"/>
        <w:rPr>
          <w:rFonts w:cstheme="minorHAnsi"/>
          <w:sz w:val="20"/>
          <w:szCs w:val="20"/>
        </w:rPr>
      </w:pPr>
    </w:p>
    <w:sectPr w:rsidR="0047598C" w:rsidRPr="00173736" w:rsidSect="00970493">
      <w:pgSz w:w="11906" w:h="16838"/>
      <w:pgMar w:top="141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B6E"/>
    <w:multiLevelType w:val="hybridMultilevel"/>
    <w:tmpl w:val="0B6ED74C"/>
    <w:lvl w:ilvl="0" w:tplc="AB126B5C">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8F05F1"/>
    <w:multiLevelType w:val="hybridMultilevel"/>
    <w:tmpl w:val="4242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622B17"/>
    <w:multiLevelType w:val="hybridMultilevel"/>
    <w:tmpl w:val="B2D6361A"/>
    <w:lvl w:ilvl="0" w:tplc="08645A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47453"/>
    <w:multiLevelType w:val="hybridMultilevel"/>
    <w:tmpl w:val="B6CEA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A01C21"/>
    <w:multiLevelType w:val="hybridMultilevel"/>
    <w:tmpl w:val="9238D758"/>
    <w:lvl w:ilvl="0" w:tplc="A0C05CD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973F04"/>
    <w:multiLevelType w:val="hybridMultilevel"/>
    <w:tmpl w:val="6B2E1CEC"/>
    <w:lvl w:ilvl="0" w:tplc="08645AD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5780429"/>
    <w:multiLevelType w:val="hybridMultilevel"/>
    <w:tmpl w:val="8F66A2D0"/>
    <w:lvl w:ilvl="0" w:tplc="08645A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8C"/>
    <w:rsid w:val="000124DB"/>
    <w:rsid w:val="00173736"/>
    <w:rsid w:val="0019787C"/>
    <w:rsid w:val="001B792F"/>
    <w:rsid w:val="0020070F"/>
    <w:rsid w:val="002765DE"/>
    <w:rsid w:val="00352A74"/>
    <w:rsid w:val="003652CF"/>
    <w:rsid w:val="0047598C"/>
    <w:rsid w:val="00504002"/>
    <w:rsid w:val="005D258E"/>
    <w:rsid w:val="005E17EF"/>
    <w:rsid w:val="00664BC9"/>
    <w:rsid w:val="007A1DED"/>
    <w:rsid w:val="008355A8"/>
    <w:rsid w:val="00970493"/>
    <w:rsid w:val="009F2F68"/>
    <w:rsid w:val="00A42EDF"/>
    <w:rsid w:val="00AC543D"/>
    <w:rsid w:val="00AD743A"/>
    <w:rsid w:val="00B4162B"/>
    <w:rsid w:val="00B45FC9"/>
    <w:rsid w:val="00BB0B3E"/>
    <w:rsid w:val="00C165D6"/>
    <w:rsid w:val="00C45D4A"/>
    <w:rsid w:val="00C520F2"/>
    <w:rsid w:val="00D00A97"/>
    <w:rsid w:val="00E56C58"/>
    <w:rsid w:val="00F22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98C"/>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7598C"/>
    <w:pPr>
      <w:spacing w:after="0" w:line="240" w:lineRule="auto"/>
    </w:pPr>
  </w:style>
  <w:style w:type="character" w:styleId="Collegamentoipertestuale">
    <w:name w:val="Hyperlink"/>
    <w:basedOn w:val="Carpredefinitoparagrafo"/>
    <w:uiPriority w:val="99"/>
    <w:unhideWhenUsed/>
    <w:rsid w:val="0047598C"/>
    <w:rPr>
      <w:color w:val="0563C1" w:themeColor="hyperlink"/>
      <w:u w:val="single"/>
    </w:rPr>
  </w:style>
  <w:style w:type="character" w:customStyle="1" w:styleId="NessunaspaziaturaCarattere">
    <w:name w:val="Nessuna spaziatura Carattere"/>
    <w:link w:val="Nessunaspaziatura"/>
    <w:qFormat/>
    <w:locked/>
    <w:rsid w:val="0047598C"/>
  </w:style>
  <w:style w:type="paragraph" w:styleId="Corpotesto">
    <w:name w:val="Body Text"/>
    <w:basedOn w:val="Normale"/>
    <w:link w:val="CorpotestoCarattere"/>
    <w:uiPriority w:val="1"/>
    <w:qFormat/>
    <w:rsid w:val="00D00A97"/>
    <w:pPr>
      <w:spacing w:after="0" w:line="240" w:lineRule="auto"/>
      <w:jc w:val="both"/>
    </w:pPr>
    <w:rPr>
      <w:rFonts w:ascii="Arial" w:eastAsia="Times New Roman" w:hAnsi="Arial" w:cs="Arial"/>
      <w:b/>
      <w:bCs/>
      <w:sz w:val="24"/>
      <w:szCs w:val="24"/>
    </w:rPr>
  </w:style>
  <w:style w:type="character" w:customStyle="1" w:styleId="CorpotestoCarattere">
    <w:name w:val="Corpo testo Carattere"/>
    <w:basedOn w:val="Carpredefinitoparagrafo"/>
    <w:link w:val="Corpotesto"/>
    <w:uiPriority w:val="1"/>
    <w:rsid w:val="00D00A97"/>
    <w:rPr>
      <w:rFonts w:ascii="Arial" w:eastAsia="Times New Roman" w:hAnsi="Arial" w:cs="Arial"/>
      <w:b/>
      <w:bCs/>
      <w:sz w:val="24"/>
      <w:szCs w:val="24"/>
      <w:lang w:eastAsia="it-IT"/>
    </w:rPr>
  </w:style>
  <w:style w:type="paragraph" w:styleId="Testonormale">
    <w:name w:val="Plain Text"/>
    <w:basedOn w:val="Normale"/>
    <w:link w:val="TestonormaleCarattere"/>
    <w:semiHidden/>
    <w:unhideWhenUsed/>
    <w:rsid w:val="00D00A97"/>
    <w:pPr>
      <w:suppressAutoHyphens/>
      <w:autoSpaceDN w:val="0"/>
      <w:spacing w:after="0" w:line="240" w:lineRule="auto"/>
    </w:pPr>
    <w:rPr>
      <w:rFonts w:ascii="Cambria" w:eastAsia="Calibri" w:hAnsi="Cambria" w:cs="Times New Roman"/>
      <w:sz w:val="24"/>
      <w:szCs w:val="21"/>
      <w:lang w:eastAsia="en-US"/>
    </w:rPr>
  </w:style>
  <w:style w:type="character" w:customStyle="1" w:styleId="TestonormaleCarattere">
    <w:name w:val="Testo normale Carattere"/>
    <w:basedOn w:val="Carpredefinitoparagrafo"/>
    <w:link w:val="Testonormale"/>
    <w:semiHidden/>
    <w:rsid w:val="00D00A97"/>
    <w:rPr>
      <w:rFonts w:ascii="Cambria" w:eastAsia="Calibri" w:hAnsi="Cambria" w:cs="Times New Roman"/>
      <w:sz w:val="24"/>
      <w:szCs w:val="21"/>
    </w:rPr>
  </w:style>
  <w:style w:type="character" w:styleId="Enfasigrassetto">
    <w:name w:val="Strong"/>
    <w:basedOn w:val="Carpredefinitoparagrafo"/>
    <w:uiPriority w:val="22"/>
    <w:qFormat/>
    <w:rsid w:val="00352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98C"/>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7598C"/>
    <w:pPr>
      <w:spacing w:after="0" w:line="240" w:lineRule="auto"/>
    </w:pPr>
  </w:style>
  <w:style w:type="character" w:styleId="Collegamentoipertestuale">
    <w:name w:val="Hyperlink"/>
    <w:basedOn w:val="Carpredefinitoparagrafo"/>
    <w:uiPriority w:val="99"/>
    <w:unhideWhenUsed/>
    <w:rsid w:val="0047598C"/>
    <w:rPr>
      <w:color w:val="0563C1" w:themeColor="hyperlink"/>
      <w:u w:val="single"/>
    </w:rPr>
  </w:style>
  <w:style w:type="character" w:customStyle="1" w:styleId="NessunaspaziaturaCarattere">
    <w:name w:val="Nessuna spaziatura Carattere"/>
    <w:link w:val="Nessunaspaziatura"/>
    <w:qFormat/>
    <w:locked/>
    <w:rsid w:val="0047598C"/>
  </w:style>
  <w:style w:type="paragraph" w:styleId="Corpotesto">
    <w:name w:val="Body Text"/>
    <w:basedOn w:val="Normale"/>
    <w:link w:val="CorpotestoCarattere"/>
    <w:uiPriority w:val="1"/>
    <w:qFormat/>
    <w:rsid w:val="00D00A97"/>
    <w:pPr>
      <w:spacing w:after="0" w:line="240" w:lineRule="auto"/>
      <w:jc w:val="both"/>
    </w:pPr>
    <w:rPr>
      <w:rFonts w:ascii="Arial" w:eastAsia="Times New Roman" w:hAnsi="Arial" w:cs="Arial"/>
      <w:b/>
      <w:bCs/>
      <w:sz w:val="24"/>
      <w:szCs w:val="24"/>
    </w:rPr>
  </w:style>
  <w:style w:type="character" w:customStyle="1" w:styleId="CorpotestoCarattere">
    <w:name w:val="Corpo testo Carattere"/>
    <w:basedOn w:val="Carpredefinitoparagrafo"/>
    <w:link w:val="Corpotesto"/>
    <w:uiPriority w:val="1"/>
    <w:rsid w:val="00D00A97"/>
    <w:rPr>
      <w:rFonts w:ascii="Arial" w:eastAsia="Times New Roman" w:hAnsi="Arial" w:cs="Arial"/>
      <w:b/>
      <w:bCs/>
      <w:sz w:val="24"/>
      <w:szCs w:val="24"/>
      <w:lang w:eastAsia="it-IT"/>
    </w:rPr>
  </w:style>
  <w:style w:type="paragraph" w:styleId="Testonormale">
    <w:name w:val="Plain Text"/>
    <w:basedOn w:val="Normale"/>
    <w:link w:val="TestonormaleCarattere"/>
    <w:semiHidden/>
    <w:unhideWhenUsed/>
    <w:rsid w:val="00D00A97"/>
    <w:pPr>
      <w:suppressAutoHyphens/>
      <w:autoSpaceDN w:val="0"/>
      <w:spacing w:after="0" w:line="240" w:lineRule="auto"/>
    </w:pPr>
    <w:rPr>
      <w:rFonts w:ascii="Cambria" w:eastAsia="Calibri" w:hAnsi="Cambria" w:cs="Times New Roman"/>
      <w:sz w:val="24"/>
      <w:szCs w:val="21"/>
      <w:lang w:eastAsia="en-US"/>
    </w:rPr>
  </w:style>
  <w:style w:type="character" w:customStyle="1" w:styleId="TestonormaleCarattere">
    <w:name w:val="Testo normale Carattere"/>
    <w:basedOn w:val="Carpredefinitoparagrafo"/>
    <w:link w:val="Testonormale"/>
    <w:semiHidden/>
    <w:rsid w:val="00D00A97"/>
    <w:rPr>
      <w:rFonts w:ascii="Cambria" w:eastAsia="Calibri" w:hAnsi="Cambria" w:cs="Times New Roman"/>
      <w:sz w:val="24"/>
      <w:szCs w:val="21"/>
    </w:rPr>
  </w:style>
  <w:style w:type="character" w:styleId="Enfasigrassetto">
    <w:name w:val="Strong"/>
    <w:basedOn w:val="Carpredefinitoparagrafo"/>
    <w:uiPriority w:val="22"/>
    <w:qFormat/>
    <w:rsid w:val="00352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Poletto - Studio Gadler Srl</dc:creator>
  <cp:lastModifiedBy>Matteo Zampiero - Studio Gadler Srl</cp:lastModifiedBy>
  <cp:revision>3</cp:revision>
  <cp:lastPrinted>2021-10-05T08:56:00Z</cp:lastPrinted>
  <dcterms:created xsi:type="dcterms:W3CDTF">2021-10-11T10:53:00Z</dcterms:created>
  <dcterms:modified xsi:type="dcterms:W3CDTF">2021-10-11T10:53:00Z</dcterms:modified>
</cp:coreProperties>
</file>